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A" w:rsidRDefault="00C048D9">
      <w:pPr>
        <w:rPr>
          <w:sz w:val="32"/>
          <w:szCs w:val="32"/>
        </w:rPr>
      </w:pPr>
      <w:r>
        <w:rPr>
          <w:sz w:val="32"/>
          <w:szCs w:val="32"/>
        </w:rPr>
        <w:t>Hello Parents and G</w:t>
      </w:r>
      <w:r w:rsidR="00C90DC6" w:rsidRPr="00C90DC6">
        <w:rPr>
          <w:sz w:val="32"/>
          <w:szCs w:val="32"/>
        </w:rPr>
        <w:t>uardians,</w:t>
      </w:r>
    </w:p>
    <w:p w:rsidR="00C048D9" w:rsidRDefault="00C90DC6">
      <w:pPr>
        <w:rPr>
          <w:sz w:val="32"/>
          <w:szCs w:val="32"/>
        </w:rPr>
      </w:pPr>
      <w:r w:rsidRPr="00C90DC6">
        <w:rPr>
          <w:sz w:val="32"/>
          <w:szCs w:val="32"/>
        </w:rPr>
        <w:t xml:space="preserve">Parent teacher conferences </w:t>
      </w:r>
      <w:r w:rsidR="00C47DC4">
        <w:rPr>
          <w:sz w:val="32"/>
          <w:szCs w:val="32"/>
        </w:rPr>
        <w:t>are just around the corne</w:t>
      </w:r>
      <w:r w:rsidR="00C048D9">
        <w:rPr>
          <w:sz w:val="32"/>
          <w:szCs w:val="32"/>
        </w:rPr>
        <w:t>r!</w:t>
      </w:r>
      <w:r w:rsidR="00C47DC4">
        <w:rPr>
          <w:sz w:val="32"/>
          <w:szCs w:val="32"/>
        </w:rPr>
        <w:t xml:space="preserve">  The conferences will be </w:t>
      </w:r>
      <w:r w:rsidRPr="00C90DC6">
        <w:rPr>
          <w:sz w:val="32"/>
          <w:szCs w:val="32"/>
        </w:rPr>
        <w:t xml:space="preserve">held on </w:t>
      </w:r>
      <w:r w:rsidR="00C048D9">
        <w:rPr>
          <w:sz w:val="32"/>
          <w:szCs w:val="32"/>
        </w:rPr>
        <w:t xml:space="preserve">Thursday, </w:t>
      </w:r>
      <w:r w:rsidR="00225DA4">
        <w:rPr>
          <w:sz w:val="32"/>
          <w:szCs w:val="32"/>
        </w:rPr>
        <w:t>March 5</w:t>
      </w:r>
      <w:r w:rsidR="00C47DC4" w:rsidRPr="00C47DC4">
        <w:rPr>
          <w:sz w:val="32"/>
          <w:szCs w:val="32"/>
          <w:vertAlign w:val="superscript"/>
        </w:rPr>
        <w:t>th</w:t>
      </w:r>
      <w:r w:rsidR="00C47DC4">
        <w:rPr>
          <w:sz w:val="32"/>
          <w:szCs w:val="32"/>
        </w:rPr>
        <w:t>.  The times for the conference are located on the back side of this page.  If the conference time does not work</w:t>
      </w:r>
      <w:r w:rsidR="00C048D9">
        <w:rPr>
          <w:sz w:val="32"/>
          <w:szCs w:val="32"/>
        </w:rPr>
        <w:t>,</w:t>
      </w:r>
      <w:r w:rsidR="00C47DC4">
        <w:rPr>
          <w:sz w:val="32"/>
          <w:szCs w:val="32"/>
        </w:rPr>
        <w:t xml:space="preserve"> please let me know and we can arrange for another time.  My number is (989) 225-1608 or by email: </w:t>
      </w:r>
      <w:r w:rsidR="00C47DC4" w:rsidRPr="00C47DC4">
        <w:rPr>
          <w:sz w:val="32"/>
          <w:szCs w:val="32"/>
        </w:rPr>
        <w:t>nschumann@kpschools.com</w:t>
      </w:r>
      <w:r w:rsidR="00C47DC4">
        <w:rPr>
          <w:sz w:val="32"/>
          <w:szCs w:val="32"/>
        </w:rPr>
        <w:t xml:space="preserve">. </w:t>
      </w:r>
    </w:p>
    <w:p w:rsidR="00C90DC6" w:rsidRDefault="00C47DC4">
      <w:pPr>
        <w:rPr>
          <w:sz w:val="32"/>
          <w:szCs w:val="32"/>
        </w:rPr>
      </w:pPr>
      <w:r>
        <w:rPr>
          <w:sz w:val="32"/>
          <w:szCs w:val="32"/>
        </w:rPr>
        <w:t xml:space="preserve">Thanks and I hope to see you soon.   </w:t>
      </w:r>
    </w:p>
    <w:p w:rsidR="00C47DC4" w:rsidRDefault="00C048D9">
      <w:pPr>
        <w:rPr>
          <w:sz w:val="32"/>
          <w:szCs w:val="32"/>
        </w:rPr>
      </w:pPr>
      <w:r>
        <w:rPr>
          <w:sz w:val="32"/>
          <w:szCs w:val="32"/>
        </w:rPr>
        <w:t>Mr. Schumann</w:t>
      </w:r>
    </w:p>
    <w:p w:rsidR="00C048D9" w:rsidRDefault="00C048D9">
      <w:pPr>
        <w:rPr>
          <w:sz w:val="32"/>
          <w:szCs w:val="32"/>
        </w:rPr>
      </w:pPr>
    </w:p>
    <w:p w:rsidR="00225DA4" w:rsidRDefault="00225DA4">
      <w:pPr>
        <w:rPr>
          <w:sz w:val="32"/>
          <w:szCs w:val="32"/>
        </w:rPr>
      </w:pPr>
    </w:p>
    <w:p w:rsidR="00225DA4" w:rsidRDefault="00C47DC4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225DA4">
        <w:rPr>
          <w:sz w:val="32"/>
          <w:szCs w:val="32"/>
        </w:rPr>
        <w:t xml:space="preserve">will be a student-led conference, therefore, your child will be expected to attend.  </w:t>
      </w:r>
    </w:p>
    <w:p w:rsidR="00225DA4" w:rsidRPr="008B2B09" w:rsidRDefault="00225DA4">
      <w:pPr>
        <w:rPr>
          <w:sz w:val="16"/>
          <w:szCs w:val="16"/>
        </w:rPr>
      </w:pPr>
    </w:p>
    <w:p w:rsidR="00C47DC4" w:rsidRPr="00C47DC4" w:rsidRDefault="00C47DC4">
      <w:pPr>
        <w:rPr>
          <w:b/>
          <w:sz w:val="36"/>
          <w:szCs w:val="36"/>
        </w:rPr>
      </w:pP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 w:rsidRPr="00C47DC4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_ _ _ _ _ _ _ _ _ _ </w:t>
      </w:r>
    </w:p>
    <w:p w:rsidR="00C47DC4" w:rsidRDefault="00225DA4">
      <w:pPr>
        <w:rPr>
          <w:sz w:val="32"/>
          <w:szCs w:val="32"/>
        </w:rPr>
      </w:pPr>
      <w:r>
        <w:rPr>
          <w:sz w:val="32"/>
          <w:szCs w:val="32"/>
        </w:rPr>
        <w:t>March 5</w:t>
      </w:r>
      <w:r w:rsidR="00C47DC4" w:rsidRPr="00C47DC4">
        <w:rPr>
          <w:sz w:val="32"/>
          <w:szCs w:val="32"/>
          <w:vertAlign w:val="superscript"/>
        </w:rPr>
        <w:t>th</w:t>
      </w:r>
      <w:r w:rsidR="00AD0FF9">
        <w:rPr>
          <w:sz w:val="32"/>
          <w:szCs w:val="32"/>
        </w:rPr>
        <w:t>, 2015</w:t>
      </w:r>
      <w:r w:rsidR="00C47DC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Student Led Conferences</w:t>
      </w:r>
      <w:r w:rsidR="00C47DC4">
        <w:rPr>
          <w:sz w:val="32"/>
          <w:szCs w:val="32"/>
        </w:rPr>
        <w:tab/>
      </w:r>
      <w:r w:rsidR="00C47DC4">
        <w:rPr>
          <w:sz w:val="32"/>
          <w:szCs w:val="32"/>
        </w:rPr>
        <w:tab/>
        <w:t>Mr. Schumann</w:t>
      </w:r>
    </w:p>
    <w:p w:rsidR="00C47DC4" w:rsidRDefault="00C47DC4">
      <w:pPr>
        <w:rPr>
          <w:sz w:val="32"/>
          <w:szCs w:val="32"/>
        </w:rPr>
      </w:pPr>
      <w:r>
        <w:rPr>
          <w:sz w:val="32"/>
          <w:szCs w:val="32"/>
        </w:rPr>
        <w:t xml:space="preserve">Parent Name: </w:t>
      </w:r>
      <w:r w:rsidRPr="00C048D9">
        <w:rPr>
          <w:b/>
          <w:sz w:val="32"/>
          <w:szCs w:val="32"/>
        </w:rPr>
        <w:t>_________</w:t>
      </w:r>
      <w:r w:rsidR="00225DA4">
        <w:rPr>
          <w:b/>
          <w:sz w:val="32"/>
          <w:szCs w:val="32"/>
        </w:rPr>
        <w:t>__</w:t>
      </w:r>
      <w:r w:rsidRPr="00C048D9">
        <w:rPr>
          <w:b/>
          <w:sz w:val="32"/>
          <w:szCs w:val="32"/>
        </w:rPr>
        <w:t>____________</w:t>
      </w:r>
    </w:p>
    <w:p w:rsidR="00C47DC4" w:rsidRPr="00C90DC6" w:rsidRDefault="00C47DC4">
      <w:pPr>
        <w:rPr>
          <w:sz w:val="32"/>
          <w:szCs w:val="32"/>
        </w:rPr>
      </w:pPr>
      <w:r>
        <w:rPr>
          <w:sz w:val="32"/>
          <w:szCs w:val="32"/>
        </w:rPr>
        <w:t xml:space="preserve">Student Name: </w:t>
      </w:r>
      <w:r w:rsidRPr="00C048D9">
        <w:rPr>
          <w:b/>
          <w:sz w:val="32"/>
          <w:szCs w:val="32"/>
        </w:rPr>
        <w:t>________</w:t>
      </w:r>
      <w:r w:rsidR="00225DA4">
        <w:rPr>
          <w:b/>
          <w:sz w:val="32"/>
          <w:szCs w:val="32"/>
        </w:rPr>
        <w:t>__</w:t>
      </w:r>
      <w:r w:rsidRPr="00C048D9">
        <w:rPr>
          <w:b/>
          <w:sz w:val="32"/>
          <w:szCs w:val="32"/>
        </w:rPr>
        <w:t>____________</w:t>
      </w:r>
    </w:p>
    <w:p w:rsidR="00C90DC6" w:rsidRPr="00C90DC6" w:rsidRDefault="00C47DC4">
      <w:pPr>
        <w:rPr>
          <w:sz w:val="32"/>
          <w:szCs w:val="32"/>
        </w:rPr>
      </w:pPr>
      <w:r w:rsidRPr="00C048D9">
        <w:rPr>
          <w:b/>
          <w:sz w:val="32"/>
          <w:szCs w:val="32"/>
        </w:rPr>
        <w:t>________</w:t>
      </w:r>
      <w:r>
        <w:rPr>
          <w:sz w:val="32"/>
          <w:szCs w:val="32"/>
        </w:rPr>
        <w:t xml:space="preserve">   </w:t>
      </w:r>
      <w:r w:rsidR="00C90DC6" w:rsidRPr="00C90DC6">
        <w:rPr>
          <w:sz w:val="32"/>
          <w:szCs w:val="32"/>
        </w:rPr>
        <w:t>I will be attending the conference</w:t>
      </w:r>
      <w:r w:rsidR="00225DA4">
        <w:rPr>
          <w:sz w:val="32"/>
          <w:szCs w:val="32"/>
        </w:rPr>
        <w:t xml:space="preserve"> at this time</w:t>
      </w:r>
      <w:r w:rsidR="00C90DC6" w:rsidRPr="00C90DC6">
        <w:rPr>
          <w:sz w:val="32"/>
          <w:szCs w:val="32"/>
        </w:rPr>
        <w:t>.</w:t>
      </w:r>
    </w:p>
    <w:p w:rsidR="00C90DC6" w:rsidRPr="00C90DC6" w:rsidRDefault="00C47DC4">
      <w:pPr>
        <w:rPr>
          <w:sz w:val="32"/>
          <w:szCs w:val="32"/>
        </w:rPr>
      </w:pPr>
      <w:r w:rsidRPr="00C048D9">
        <w:rPr>
          <w:b/>
          <w:sz w:val="32"/>
          <w:szCs w:val="32"/>
        </w:rPr>
        <w:t>________</w:t>
      </w:r>
      <w:r>
        <w:rPr>
          <w:sz w:val="32"/>
          <w:szCs w:val="32"/>
        </w:rPr>
        <w:t xml:space="preserve">   </w:t>
      </w:r>
      <w:r w:rsidR="00C90DC6" w:rsidRPr="00C90DC6">
        <w:rPr>
          <w:sz w:val="32"/>
          <w:szCs w:val="32"/>
        </w:rPr>
        <w:t>I will not be attending the parent teacher conference.</w:t>
      </w:r>
    </w:p>
    <w:p w:rsidR="00C47DC4" w:rsidRDefault="00C47DC4" w:rsidP="00C048D9">
      <w:pPr>
        <w:pStyle w:val="NoSpacing"/>
        <w:rPr>
          <w:sz w:val="32"/>
          <w:szCs w:val="32"/>
        </w:rPr>
      </w:pPr>
      <w:r w:rsidRPr="00C048D9">
        <w:rPr>
          <w:b/>
          <w:sz w:val="32"/>
          <w:szCs w:val="32"/>
        </w:rPr>
        <w:t>________</w:t>
      </w:r>
      <w:r w:rsidRPr="00C048D9">
        <w:rPr>
          <w:sz w:val="32"/>
          <w:szCs w:val="32"/>
        </w:rPr>
        <w:t xml:space="preserve">   </w:t>
      </w:r>
      <w:r w:rsidR="00C90DC6" w:rsidRPr="00C048D9">
        <w:rPr>
          <w:sz w:val="32"/>
          <w:szCs w:val="32"/>
        </w:rPr>
        <w:t>I w</w:t>
      </w:r>
      <w:r w:rsidR="00C048D9">
        <w:rPr>
          <w:sz w:val="32"/>
          <w:szCs w:val="32"/>
        </w:rPr>
        <w:t xml:space="preserve">ould like to set up another time to meet for conferences. </w:t>
      </w:r>
      <w:r w:rsidR="00225DA4">
        <w:rPr>
          <w:sz w:val="32"/>
          <w:szCs w:val="32"/>
        </w:rPr>
        <w:t>(Please let me know if there is another time or date after school.)</w:t>
      </w:r>
    </w:p>
    <w:p w:rsidR="00C048D9" w:rsidRDefault="00C048D9" w:rsidP="00C048D9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48D9">
        <w:rPr>
          <w:sz w:val="28"/>
          <w:szCs w:val="28"/>
        </w:rPr>
        <w:t>Number: _________________</w:t>
      </w: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Default="006C0AEA" w:rsidP="00C048D9">
      <w:pPr>
        <w:pStyle w:val="NoSpacing"/>
        <w:rPr>
          <w:sz w:val="28"/>
          <w:szCs w:val="28"/>
        </w:rPr>
      </w:pPr>
    </w:p>
    <w:p w:rsidR="006C0AEA" w:rsidRPr="00C048D9" w:rsidRDefault="006C0AEA" w:rsidP="00C048D9">
      <w:pPr>
        <w:pStyle w:val="NoSpacing"/>
        <w:rPr>
          <w:sz w:val="28"/>
          <w:szCs w:val="28"/>
        </w:rPr>
      </w:pPr>
    </w:p>
    <w:p w:rsidR="00C47DC4" w:rsidRDefault="00C47DC4"/>
    <w:p w:rsidR="006C0AEA" w:rsidRDefault="006C0AEA"/>
    <w:p w:rsidR="006C0AEA" w:rsidRDefault="006C0AEA"/>
    <w:tbl>
      <w:tblPr>
        <w:tblStyle w:val="TableGrid"/>
        <w:tblpPr w:leftFromText="180" w:rightFromText="180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1304"/>
        <w:gridCol w:w="1832"/>
      </w:tblGrid>
      <w:tr w:rsidR="006C0AEA" w:rsidTr="006E795C">
        <w:trPr>
          <w:trHeight w:val="288"/>
        </w:trPr>
        <w:tc>
          <w:tcPr>
            <w:tcW w:w="3136" w:type="dxa"/>
            <w:gridSpan w:val="2"/>
          </w:tcPr>
          <w:p w:rsidR="006C0AEA" w:rsidRPr="00225DA4" w:rsidRDefault="006C0AEA" w:rsidP="006C0AEA">
            <w:pPr>
              <w:jc w:val="center"/>
              <w:rPr>
                <w:b/>
                <w:sz w:val="20"/>
                <w:szCs w:val="20"/>
              </w:rPr>
            </w:pPr>
            <w:r w:rsidRPr="00225DA4">
              <w:rPr>
                <w:b/>
                <w:sz w:val="20"/>
                <w:szCs w:val="20"/>
              </w:rPr>
              <w:t>Parent Teacher Conferences: March 5</w:t>
            </w:r>
            <w:r w:rsidRPr="00225DA4">
              <w:rPr>
                <w:b/>
                <w:sz w:val="20"/>
                <w:szCs w:val="20"/>
                <w:vertAlign w:val="superscript"/>
              </w:rPr>
              <w:t>th</w:t>
            </w:r>
            <w:r w:rsidR="00AD0FF9">
              <w:rPr>
                <w:b/>
                <w:sz w:val="20"/>
                <w:szCs w:val="20"/>
              </w:rPr>
              <w:t>, 2015</w:t>
            </w:r>
            <w:bookmarkStart w:id="0" w:name="_GoBack"/>
            <w:bookmarkEnd w:id="0"/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b/>
                <w:sz w:val="20"/>
                <w:szCs w:val="20"/>
              </w:rPr>
            </w:pPr>
            <w:r w:rsidRPr="00225DA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jc w:val="center"/>
              <w:rPr>
                <w:b/>
                <w:sz w:val="20"/>
                <w:szCs w:val="20"/>
              </w:rPr>
            </w:pPr>
            <w:r w:rsidRPr="00225DA4">
              <w:rPr>
                <w:b/>
                <w:sz w:val="20"/>
                <w:szCs w:val="20"/>
              </w:rPr>
              <w:t>Parent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12:00 - 12:15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Stacy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12:15 - 12:30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proofErr w:type="spellStart"/>
            <w:r w:rsidRPr="00225DA4">
              <w:rPr>
                <w:sz w:val="20"/>
                <w:szCs w:val="20"/>
              </w:rPr>
              <w:t>Andreau</w:t>
            </w:r>
            <w:proofErr w:type="spellEnd"/>
            <w:r w:rsidRPr="00225DA4">
              <w:rPr>
                <w:sz w:val="20"/>
                <w:szCs w:val="20"/>
              </w:rPr>
              <w:t xml:space="preserve">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E795C" w:rsidP="006E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</w:t>
            </w:r>
            <w:r w:rsidR="006C0AEA" w:rsidRPr="00225DA4">
              <w:rPr>
                <w:sz w:val="20"/>
                <w:szCs w:val="20"/>
              </w:rPr>
              <w:t>12:45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Taryn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12:45 – 1:00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Mark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1:00 – 1:15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Morgan 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1:15 – 1:30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proofErr w:type="spellStart"/>
            <w:r w:rsidRPr="00225DA4">
              <w:rPr>
                <w:sz w:val="20"/>
                <w:szCs w:val="20"/>
              </w:rPr>
              <w:t>Jaycei</w:t>
            </w:r>
            <w:proofErr w:type="spellEnd"/>
            <w:r w:rsidRPr="00225DA4">
              <w:rPr>
                <w:sz w:val="20"/>
                <w:szCs w:val="20"/>
              </w:rPr>
              <w:t xml:space="preserve">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1:30 – 1:45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Madelyn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1:45 – 2:00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Brady 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2:00 - 2:15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Blaine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2:15 – 2:30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2:30 – 2:45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2:45 – 3:00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3:00 – 3:15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3:15 – 3:30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3:30 – 3:45</w:t>
            </w:r>
          </w:p>
        </w:tc>
        <w:tc>
          <w:tcPr>
            <w:tcW w:w="1832" w:type="dxa"/>
          </w:tcPr>
          <w:p w:rsidR="006C0AEA" w:rsidRPr="00225DA4" w:rsidRDefault="006C0AEA" w:rsidP="006C0AEA">
            <w:pPr>
              <w:rPr>
                <w:sz w:val="20"/>
                <w:szCs w:val="20"/>
              </w:rPr>
            </w:pP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4:45 – 5:00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Lorelei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5:00 – 5:15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Emma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5:15 – 5:30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Thomas </w:t>
            </w:r>
            <w:r w:rsidR="006E795C">
              <w:rPr>
                <w:sz w:val="20"/>
                <w:szCs w:val="20"/>
              </w:rPr>
              <w:t>James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5:30 – 5:45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Karley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5:45 – 6:00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Allie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6:00 – 6:15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Lexi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6:15 – 6:30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Daniel 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6:30 – 6:45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Jaiden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6:45 – 7:00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Paul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7:00 – 7:15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proofErr w:type="spellStart"/>
            <w:r w:rsidRPr="00225DA4">
              <w:rPr>
                <w:sz w:val="20"/>
                <w:szCs w:val="20"/>
              </w:rPr>
              <w:t>Elysa</w:t>
            </w:r>
            <w:proofErr w:type="spellEnd"/>
            <w:r w:rsidRPr="00225DA4">
              <w:rPr>
                <w:sz w:val="20"/>
                <w:szCs w:val="20"/>
              </w:rPr>
              <w:t xml:space="preserve"> </w:t>
            </w:r>
          </w:p>
        </w:tc>
      </w:tr>
      <w:tr w:rsidR="006C0AEA" w:rsidTr="006E795C">
        <w:trPr>
          <w:trHeight w:val="249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7:15 – 7:30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Luther </w:t>
            </w:r>
          </w:p>
        </w:tc>
      </w:tr>
      <w:tr w:rsidR="006C0AEA" w:rsidTr="006E795C">
        <w:trPr>
          <w:trHeight w:val="26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7:30 – 7:45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Jessica </w:t>
            </w:r>
          </w:p>
        </w:tc>
      </w:tr>
      <w:tr w:rsidR="006C0AEA" w:rsidTr="006E795C">
        <w:trPr>
          <w:trHeight w:val="300"/>
        </w:trPr>
        <w:tc>
          <w:tcPr>
            <w:tcW w:w="1304" w:type="dxa"/>
          </w:tcPr>
          <w:p w:rsidR="006C0AEA" w:rsidRPr="00225DA4" w:rsidRDefault="006C0AEA" w:rsidP="006C0AEA">
            <w:pPr>
              <w:jc w:val="center"/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>7:45 – 8:00</w:t>
            </w:r>
          </w:p>
        </w:tc>
        <w:tc>
          <w:tcPr>
            <w:tcW w:w="1832" w:type="dxa"/>
          </w:tcPr>
          <w:p w:rsidR="006C0AEA" w:rsidRPr="00225DA4" w:rsidRDefault="006C0AEA" w:rsidP="006E795C">
            <w:pPr>
              <w:rPr>
                <w:sz w:val="20"/>
                <w:szCs w:val="20"/>
              </w:rPr>
            </w:pPr>
            <w:r w:rsidRPr="00225DA4">
              <w:rPr>
                <w:sz w:val="20"/>
                <w:szCs w:val="20"/>
              </w:rPr>
              <w:t xml:space="preserve">Owen </w:t>
            </w:r>
          </w:p>
        </w:tc>
      </w:tr>
    </w:tbl>
    <w:p w:rsidR="00C47DC4" w:rsidRDefault="00C47DC4"/>
    <w:p w:rsidR="00C47DC4" w:rsidRDefault="00C47DC4"/>
    <w:p w:rsidR="00C47DC4" w:rsidRDefault="00C47DC4"/>
    <w:p w:rsidR="00C47DC4" w:rsidRDefault="00C47DC4"/>
    <w:p w:rsidR="00C47DC4" w:rsidRDefault="00C47DC4"/>
    <w:p w:rsidR="00C47DC4" w:rsidRDefault="00C47DC4"/>
    <w:p w:rsidR="00C47DC4" w:rsidRDefault="00C47DC4" w:rsidP="00C47DC4">
      <w:pPr>
        <w:jc w:val="center"/>
      </w:pPr>
    </w:p>
    <w:sectPr w:rsidR="00C47DC4" w:rsidSect="00C048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6"/>
    <w:rsid w:val="001A5676"/>
    <w:rsid w:val="00217125"/>
    <w:rsid w:val="00225DA4"/>
    <w:rsid w:val="006C0AEA"/>
    <w:rsid w:val="006E795C"/>
    <w:rsid w:val="00840044"/>
    <w:rsid w:val="008B2B09"/>
    <w:rsid w:val="00AD0FF9"/>
    <w:rsid w:val="00C048D9"/>
    <w:rsid w:val="00C47DC4"/>
    <w:rsid w:val="00C90DC6"/>
    <w:rsid w:val="00D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D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4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D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4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F868D6A5</Template>
  <TotalTime>109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schumann88</dc:creator>
  <cp:lastModifiedBy>Nathan Schumann</cp:lastModifiedBy>
  <cp:revision>4</cp:revision>
  <cp:lastPrinted>2015-02-18T13:08:00Z</cp:lastPrinted>
  <dcterms:created xsi:type="dcterms:W3CDTF">2015-02-18T01:30:00Z</dcterms:created>
  <dcterms:modified xsi:type="dcterms:W3CDTF">2015-02-24T20:12:00Z</dcterms:modified>
</cp:coreProperties>
</file>